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1D" w:rsidRPr="00AB286D" w:rsidRDefault="00AB286D" w:rsidP="00AB286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B286D">
        <w:rPr>
          <w:rFonts w:ascii="Times New Roman" w:hAnsi="Times New Roman" w:cs="Times New Roman"/>
          <w:b/>
          <w:bCs/>
          <w:sz w:val="24"/>
        </w:rPr>
        <w:t xml:space="preserve">Lista zakupionych w 2021 r. elementów wyposażenia w ramach programu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AB286D">
        <w:rPr>
          <w:rFonts w:ascii="Times New Roman" w:hAnsi="Times New Roman" w:cs="Times New Roman"/>
          <w:b/>
          <w:bCs/>
          <w:sz w:val="24"/>
        </w:rPr>
        <w:t>„Laboratoria Przyszłości”</w:t>
      </w:r>
      <w:bookmarkStart w:id="0" w:name="_GoBack"/>
      <w:bookmarkEnd w:id="0"/>
    </w:p>
    <w:p w:rsidR="00AB286D" w:rsidRDefault="00AB286D">
      <w:pPr>
        <w:rPr>
          <w:b/>
          <w:bCs/>
          <w:sz w:val="24"/>
        </w:rPr>
      </w:pPr>
    </w:p>
    <w:tbl>
      <w:tblPr>
        <w:tblW w:w="7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00"/>
        <w:gridCol w:w="1360"/>
      </w:tblGrid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sztuk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ACER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Aspire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Filament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PLA 1,75 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DJI Pocket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Creator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Combo Osmo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Mikrofon Canon DM-E100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z mikrokontrolerem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Aduino+robot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edukacyjny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LEGO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Education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WEDO 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Mikroskop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Opticon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Biolife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Preparaty biologiczne - botanika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Statyw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Benro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Rhino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34C+VX30 KIT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z pojemnikami na drukarkę 3D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oświetleniowy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GlareOne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BiColor+statyw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SET510 Stacja lutownicza WEP 706+ dodatki SET509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Mikroskop cyfrowy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Bresser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Touch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5MP HDMI LCD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Canon 200D + obiektyw Canon 18-55 IS STM 4 + torba + karta SD + filtr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Dyktafon WS-852 4 GB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silver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Kolumna głośnikowa ZLX-12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Electrovoice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zestaw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Kolumna głośnikowa ZLX-12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Electrovoice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zestaw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narzędziowa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warsztatowy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Wiertarka stołowa 600W 16mm 5 biegów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Wiertarko-wkrętarka AKU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DEDRA+akcesoria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Mikrofon dynamiczny z akcesoriami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Konsola/mikser </w:t>
            </w: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Signature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narzędzi ucznia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Szlifierka stołowa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Piła ramowa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Suwmiarka elektroniczna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Młotek ślusarski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Kombinerki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Miernik cyfrowy multimetr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Ściągacz izolacji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miernicza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Pistolet do klejenia na gorąco bezprzewodowy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Zaciskarka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kabli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Zaciskarka</w:t>
            </w:r>
            <w:proofErr w:type="spellEnd"/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kabli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narzędzi elektryka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narzędzi sieciowych DIGITUS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B286D" w:rsidRPr="00AB286D" w:rsidTr="00AB286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Stacja pogodowa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D" w:rsidRPr="00AB286D" w:rsidRDefault="00AB286D" w:rsidP="00A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2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</w:tbl>
    <w:p w:rsidR="00AB286D" w:rsidRPr="00AB286D" w:rsidRDefault="00AB286D">
      <w:pPr>
        <w:rPr>
          <w:b/>
          <w:sz w:val="24"/>
        </w:rPr>
      </w:pPr>
    </w:p>
    <w:sectPr w:rsidR="00AB286D" w:rsidRPr="00AB286D" w:rsidSect="00AB286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6D"/>
    <w:rsid w:val="00301FCE"/>
    <w:rsid w:val="00AB286D"/>
    <w:rsid w:val="00F9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AC51-EF85-4A00-8CA2-E279EF4D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apiwowar</dc:creator>
  <cp:keywords/>
  <dc:description/>
  <cp:lastModifiedBy>apiwowar</cp:lastModifiedBy>
  <cp:revision>1</cp:revision>
  <dcterms:created xsi:type="dcterms:W3CDTF">2022-02-21T10:16:00Z</dcterms:created>
  <dcterms:modified xsi:type="dcterms:W3CDTF">2022-02-21T10:22:00Z</dcterms:modified>
</cp:coreProperties>
</file>